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A5" w:rsidRPr="00871CD9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8"/>
          <w:szCs w:val="28"/>
        </w:rPr>
      </w:pPr>
      <w:r w:rsidRPr="00871CD9">
        <w:rPr>
          <w:rFonts w:ascii="Verdana" w:hAnsi="Verdana" w:cs="Verdana"/>
          <w:b/>
          <w:bCs/>
          <w:kern w:val="36"/>
          <w:sz w:val="28"/>
          <w:szCs w:val="28"/>
        </w:rPr>
        <w:t>Leitbild Bassum</w:t>
      </w:r>
    </w:p>
    <w:p w:rsidR="00E306A5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  <w:bookmarkStart w:id="0" w:name="_GoBack"/>
      <w:bookmarkEnd w:id="0"/>
    </w:p>
    <w:p w:rsidR="00E306A5" w:rsidRPr="00C54B94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  <w:r w:rsidRPr="00C54B94">
        <w:rPr>
          <w:rFonts w:ascii="Verdana" w:hAnsi="Verdana" w:cs="Verdana"/>
          <w:b/>
          <w:bCs/>
          <w:kern w:val="36"/>
          <w:sz w:val="20"/>
          <w:szCs w:val="20"/>
        </w:rPr>
        <w:t xml:space="preserve">Die Stadtverwaltung </w:t>
      </w:r>
      <w:r>
        <w:rPr>
          <w:rFonts w:ascii="Verdana" w:hAnsi="Verdana" w:cs="Verdana"/>
          <w:b/>
          <w:bCs/>
          <w:kern w:val="36"/>
          <w:sz w:val="20"/>
          <w:szCs w:val="20"/>
        </w:rPr>
        <w:t>Bassum</w:t>
      </w:r>
      <w:r w:rsidRPr="00C54B94">
        <w:rPr>
          <w:rFonts w:ascii="Verdana" w:hAnsi="Verdana" w:cs="Verdana"/>
          <w:b/>
          <w:bCs/>
          <w:kern w:val="36"/>
          <w:sz w:val="20"/>
          <w:szCs w:val="20"/>
        </w:rPr>
        <w:t xml:space="preserve"> –</w:t>
      </w:r>
      <w:r w:rsidRPr="00C54B94">
        <w:rPr>
          <w:rFonts w:ascii="Verdana" w:hAnsi="Verdana" w:cs="Verdana"/>
          <w:b/>
          <w:bCs/>
          <w:kern w:val="36"/>
          <w:sz w:val="20"/>
          <w:szCs w:val="20"/>
        </w:rPr>
        <w:br/>
        <w:t>Dienstleister</w:t>
      </w:r>
      <w:r>
        <w:rPr>
          <w:rFonts w:ascii="Verdana" w:hAnsi="Verdana" w:cs="Verdana"/>
          <w:b/>
          <w:bCs/>
          <w:kern w:val="36"/>
          <w:sz w:val="20"/>
          <w:szCs w:val="20"/>
        </w:rPr>
        <w:t>I</w:t>
      </w:r>
      <w:r w:rsidRPr="00C54B94">
        <w:rPr>
          <w:rFonts w:ascii="Verdana" w:hAnsi="Verdana" w:cs="Verdana"/>
          <w:b/>
          <w:bCs/>
          <w:kern w:val="36"/>
          <w:sz w:val="20"/>
          <w:szCs w:val="20"/>
        </w:rPr>
        <w:t>n der Bürgerinnen und Bürger</w:t>
      </w:r>
    </w:p>
    <w:p w:rsidR="00E306A5" w:rsidRDefault="00E306A5" w:rsidP="007A306A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E306A5" w:rsidRPr="00C54B94" w:rsidRDefault="00E306A5" w:rsidP="007A306A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C54B94">
        <w:rPr>
          <w:rFonts w:ascii="Verdana" w:hAnsi="Verdana" w:cs="Verdana"/>
          <w:sz w:val="20"/>
          <w:szCs w:val="20"/>
        </w:rPr>
        <w:t xml:space="preserve">Die Stadtverwaltung </w:t>
      </w:r>
      <w:r>
        <w:rPr>
          <w:rFonts w:ascii="Verdana" w:hAnsi="Verdana" w:cs="Verdana"/>
          <w:sz w:val="20"/>
          <w:szCs w:val="20"/>
        </w:rPr>
        <w:t>Bassum</w:t>
      </w:r>
      <w:r w:rsidRPr="00C54B94">
        <w:rPr>
          <w:rFonts w:ascii="Verdana" w:hAnsi="Verdana" w:cs="Verdana"/>
          <w:sz w:val="20"/>
          <w:szCs w:val="20"/>
        </w:rPr>
        <w:t xml:space="preserve"> ist bürger/-innenfreundlich und dienstleistungsorientiert. Dies bedeutet:</w:t>
      </w:r>
    </w:p>
    <w:p w:rsidR="00E306A5" w:rsidRPr="00871CD9" w:rsidRDefault="00E306A5" w:rsidP="007A3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Wir sehen in den Bürgerinnen und Bürgern Partner und Mitgestalter mit Kompetenz für ihre Anliegen und die der Stadt.</w:t>
      </w:r>
    </w:p>
    <w:p w:rsidR="00E306A5" w:rsidRPr="00871CD9" w:rsidRDefault="00E306A5" w:rsidP="007A3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Wir stellen die Aufgaben der einzelnen Ämter verständlich und transparent dar und informieren die Bürgerinnen und Bürger stetig und aktuell auch mittels moderner Medien.</w:t>
      </w:r>
    </w:p>
    <w:p w:rsidR="00E306A5" w:rsidRPr="00871CD9" w:rsidRDefault="00E306A5" w:rsidP="007A3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Lebensqualität für die Menschen und ein unverwechselbares Profil behält unsere Stadt dadurch, indem wir neben den gesetzlich vorgeschriebenen Pflichtaufgaben auch freiwillige Leistungen gestalten.</w:t>
      </w:r>
    </w:p>
    <w:p w:rsidR="00E306A5" w:rsidRPr="00871CD9" w:rsidRDefault="00E306A5" w:rsidP="007A3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Wir erfüllen unsere Aufgaben mit hoher Qualität bei optimalem Einsatz der vorhandenen Ressourcen.</w:t>
      </w:r>
    </w:p>
    <w:p w:rsidR="00E306A5" w:rsidRPr="00871CD9" w:rsidRDefault="00E306A5" w:rsidP="007A3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Wir wollen die Akzeptanz unseres Handelns gegenüber den Bürgerinnen und Bürgern über ein Beschwerdemanagement, Kostenbewusstsein und Kostentransparenz erhöhen.</w:t>
      </w:r>
    </w:p>
    <w:p w:rsidR="00E306A5" w:rsidRPr="00871CD9" w:rsidRDefault="00E306A5" w:rsidP="007A3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Wir streben eine gute Erreichbarkeit der Stadtverwaltung und die räumliche Konzentration durch ein Bürgerservicebüro mit bürger/-innenfreundlichen Öffnungszeiten sowie ein Internetangebot (virtuelles Rathaus) an.</w:t>
      </w:r>
    </w:p>
    <w:p w:rsidR="00E306A5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</w:p>
    <w:p w:rsidR="00E306A5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</w:p>
    <w:p w:rsidR="00E306A5" w:rsidRPr="00C54B94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  <w:r w:rsidRPr="00C54B94">
        <w:rPr>
          <w:rFonts w:ascii="Verdana" w:hAnsi="Verdana" w:cs="Verdana"/>
          <w:b/>
          <w:bCs/>
          <w:kern w:val="36"/>
          <w:sz w:val="20"/>
          <w:szCs w:val="20"/>
        </w:rPr>
        <w:t>Die Zusammenarbeit innerhalb der Stadtverwaltung –</w:t>
      </w:r>
      <w:r w:rsidRPr="00C54B94">
        <w:rPr>
          <w:rFonts w:ascii="Verdana" w:hAnsi="Verdana" w:cs="Verdana"/>
          <w:b/>
          <w:bCs/>
          <w:kern w:val="36"/>
          <w:sz w:val="20"/>
          <w:szCs w:val="20"/>
        </w:rPr>
        <w:br/>
        <w:t>Bürger- und Mitarbeiterorientierung</w:t>
      </w:r>
    </w:p>
    <w:p w:rsidR="00E306A5" w:rsidRDefault="00E306A5" w:rsidP="007A306A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E306A5" w:rsidRPr="00C54B94" w:rsidRDefault="00E306A5" w:rsidP="007A306A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C54B94">
        <w:rPr>
          <w:rFonts w:ascii="Verdana" w:hAnsi="Verdana" w:cs="Verdana"/>
          <w:sz w:val="20"/>
          <w:szCs w:val="20"/>
        </w:rPr>
        <w:t>Unsere Zusammenarbeit dient der Aufgabenerfüllung für die Bürgerinnen und Bürger. Dafür sind motivierte und qualifizierte Mitarbeiterinnen und Mitarbeiter das größte Potential, dessen Pflege und Entwicklung fördert die Leistungsfähigkeit der Verwaltung:</w:t>
      </w:r>
    </w:p>
    <w:p w:rsidR="00E306A5" w:rsidRPr="00871CD9" w:rsidRDefault="00E306A5" w:rsidP="007A30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Durch eine gezielte, langfristige Personalentwicklung (z.B. Integration neuer Mitarbeiterinnen und Mitarbeiter, Mitarbeitergespräche, Fortbildung, Führungskräfteentwicklung, Teamentwicklung, Altersteilzeit) wird dieser Anforderung Rechnung getragen.</w:t>
      </w:r>
    </w:p>
    <w:p w:rsidR="00E306A5" w:rsidRPr="00871CD9" w:rsidRDefault="00E306A5" w:rsidP="007A30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 xml:space="preserve">Unsere Führungskräfte verfügen über ein hohes Maß an Fach- und Sozialkompetenz und pflegen einen vertrauensvollen und loyalen Umgang mit den Mitarbeiterinnen und Mitarbeitern. </w:t>
      </w:r>
    </w:p>
    <w:p w:rsidR="00E306A5" w:rsidRPr="00871CD9" w:rsidRDefault="00E306A5" w:rsidP="007A30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 xml:space="preserve">Teamarbeit und Kritikfähigkeit führen zu einheitlichem Handeln der Verwaltung. </w:t>
      </w:r>
    </w:p>
    <w:p w:rsidR="00E306A5" w:rsidRPr="00871CD9" w:rsidRDefault="00E306A5" w:rsidP="007A30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Ergebnisorientierte Teamarbeit und eigenverantwortliches Handeln der Mitarbeiterinnen und Mitarbeiter erfordern offene Kommunikation und aufgabenorientierten Informationsfluss.</w:t>
      </w:r>
    </w:p>
    <w:p w:rsidR="00E306A5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</w:p>
    <w:p w:rsidR="00E306A5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</w:p>
    <w:p w:rsidR="00E306A5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</w:p>
    <w:p w:rsidR="00E306A5" w:rsidRPr="00C54B94" w:rsidRDefault="00E306A5" w:rsidP="007A306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Verdana" w:hAnsi="Verdana" w:cs="Verdana"/>
          <w:b/>
          <w:bCs/>
          <w:kern w:val="36"/>
          <w:sz w:val="20"/>
          <w:szCs w:val="20"/>
        </w:rPr>
      </w:pPr>
      <w:r w:rsidRPr="00C54B94">
        <w:rPr>
          <w:rFonts w:ascii="Verdana" w:hAnsi="Verdana" w:cs="Verdana"/>
          <w:b/>
          <w:bCs/>
          <w:kern w:val="36"/>
          <w:sz w:val="20"/>
          <w:szCs w:val="20"/>
        </w:rPr>
        <w:t>Der Stadtrat und die Stadtverwaltung –</w:t>
      </w:r>
      <w:r w:rsidRPr="00C54B94">
        <w:rPr>
          <w:rFonts w:ascii="Verdana" w:hAnsi="Verdana" w:cs="Verdana"/>
          <w:b/>
          <w:bCs/>
          <w:kern w:val="36"/>
          <w:sz w:val="20"/>
          <w:szCs w:val="20"/>
        </w:rPr>
        <w:br/>
        <w:t>dem Gemeinwohl verpflichtet</w:t>
      </w:r>
    </w:p>
    <w:p w:rsidR="00E306A5" w:rsidRDefault="00E306A5" w:rsidP="007A306A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E306A5" w:rsidRPr="00C54B94" w:rsidRDefault="00E306A5" w:rsidP="007A306A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C54B94">
        <w:rPr>
          <w:rFonts w:ascii="Verdana" w:hAnsi="Verdana" w:cs="Verdana"/>
          <w:sz w:val="20"/>
          <w:szCs w:val="20"/>
        </w:rPr>
        <w:t xml:space="preserve">Stadtrat und Verwaltung sind zusammen Dienstleister für die Bürgerinnen, Bürger und die Gäste der Stadt, der Stadtrat durch sein politisches Handeln und die Mitarbeiterinnen und Mitarbeiter durch das Verwaltungshandeln: </w:t>
      </w:r>
    </w:p>
    <w:p w:rsidR="00E306A5" w:rsidRPr="00871CD9" w:rsidRDefault="00E306A5" w:rsidP="007A3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Beschlüsse des Stadtrates und Verwaltungshandeln der Stadtverwaltung sind sachorientiert und dienen dem Gemeinwohl.</w:t>
      </w:r>
    </w:p>
    <w:p w:rsidR="00E306A5" w:rsidRPr="00871CD9" w:rsidRDefault="00E306A5" w:rsidP="007A3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Stadtrat und Verwaltung pflegen eine offene, zielorientierte Kommunikation untereinander und gegenüber den Bürgerninnen und Bürgern. Ziele, Bedingungen, Zuständigkeiten, Entscheidungsabläufe und Kosten werden dadurch transparent gemacht.</w:t>
      </w:r>
    </w:p>
    <w:p w:rsidR="00E306A5" w:rsidRPr="00871CD9" w:rsidRDefault="00E306A5" w:rsidP="007A3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 xml:space="preserve">Stadtrat und Stadtverwaltung stellen langfristige Strategien auf, die Legislaturperioden überdauern. </w:t>
      </w:r>
    </w:p>
    <w:p w:rsidR="00E306A5" w:rsidRPr="00871CD9" w:rsidRDefault="00E306A5" w:rsidP="007A3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 w:rsidRPr="00871CD9">
        <w:rPr>
          <w:rFonts w:ascii="Verdana" w:hAnsi="Verdana" w:cs="Verdana"/>
          <w:sz w:val="20"/>
          <w:szCs w:val="20"/>
        </w:rPr>
        <w:t>Gefasste Beschlüsse werden konsequent umgesetzt, kontrolliert und fortgeschrieben.</w:t>
      </w:r>
    </w:p>
    <w:p w:rsidR="00E306A5" w:rsidRDefault="00E306A5" w:rsidP="007A306A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</w:p>
    <w:p w:rsidR="00E306A5" w:rsidRPr="00C54B94" w:rsidRDefault="00E306A5" w:rsidP="007A306A">
      <w:pPr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</w:t>
      </w:r>
    </w:p>
    <w:p w:rsidR="00E306A5" w:rsidRPr="007A306A" w:rsidRDefault="00E306A5" w:rsidP="007A306A">
      <w:pPr>
        <w:rPr>
          <w:szCs w:val="20"/>
        </w:rPr>
      </w:pPr>
    </w:p>
    <w:sectPr w:rsidR="00E306A5" w:rsidRPr="007A306A" w:rsidSect="00B73F09">
      <w:headerReference w:type="default" r:id="rId7"/>
      <w:footerReference w:type="default" r:id="rId8"/>
      <w:pgSz w:w="11906" w:h="16838" w:code="9"/>
      <w:pgMar w:top="1418" w:right="1418" w:bottom="1418" w:left="1418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A5" w:rsidRDefault="00E306A5" w:rsidP="004150F2">
      <w:pPr>
        <w:spacing w:after="0" w:line="240" w:lineRule="auto"/>
      </w:pPr>
      <w:r>
        <w:separator/>
      </w:r>
    </w:p>
  </w:endnote>
  <w:endnote w:type="continuationSeparator" w:id="0">
    <w:p w:rsidR="00E306A5" w:rsidRDefault="00E306A5" w:rsidP="0041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A5" w:rsidRPr="00B73F09" w:rsidRDefault="00E306A5" w:rsidP="004150F2">
    <w:pPr>
      <w:pStyle w:val="Footer"/>
      <w:rPr>
        <w:rFonts w:ascii="Verdana" w:hAnsi="Verdana"/>
        <w:b/>
        <w:color w:val="000000"/>
        <w:sz w:val="12"/>
        <w:szCs w:val="12"/>
      </w:rPr>
    </w:pPr>
    <w:smartTag w:uri="urn:schemas-microsoft-com:office:smarttags" w:element="PersonName">
      <w:r w:rsidRPr="00B73F09">
        <w:rPr>
          <w:rFonts w:ascii="Verdana" w:hAnsi="Verdana"/>
          <w:b/>
          <w:color w:val="000000"/>
          <w:sz w:val="12"/>
          <w:szCs w:val="12"/>
        </w:rPr>
        <w:t>Jürgen Schäfer</w:t>
      </w:r>
    </w:smartTag>
    <w:r w:rsidRPr="00B73F09">
      <w:rPr>
        <w:rFonts w:ascii="Verdana" w:hAnsi="Verdana"/>
        <w:b/>
        <w:color w:val="000000"/>
        <w:sz w:val="12"/>
        <w:szCs w:val="12"/>
      </w:rPr>
      <w:tab/>
    </w:r>
    <w:hyperlink r:id="rId1" w:history="1">
      <w:r w:rsidRPr="00B73F09">
        <w:rPr>
          <w:rStyle w:val="Hyperlink"/>
          <w:rFonts w:ascii="Verdana" w:hAnsi="Verdana"/>
          <w:b/>
          <w:color w:val="000000"/>
          <w:sz w:val="12"/>
          <w:szCs w:val="12"/>
          <w:u w:val="none"/>
        </w:rPr>
        <w:t>www.gruene-bassum.de</w:t>
      </w:r>
    </w:hyperlink>
    <w:r w:rsidRPr="00B73F09">
      <w:rPr>
        <w:rFonts w:ascii="Verdana" w:hAnsi="Verdana"/>
        <w:b/>
        <w:color w:val="000000"/>
        <w:sz w:val="12"/>
        <w:szCs w:val="12"/>
      </w:rPr>
      <w:tab/>
    </w:r>
    <w:r w:rsidRPr="00B73F09">
      <w:rPr>
        <w:rStyle w:val="PageNumber"/>
        <w:rFonts w:ascii="Verdana" w:hAnsi="Verdana"/>
        <w:b/>
        <w:color w:val="000000"/>
        <w:sz w:val="12"/>
        <w:szCs w:val="12"/>
      </w:rPr>
      <w:fldChar w:fldCharType="begin"/>
    </w:r>
    <w:r w:rsidRPr="00B73F09">
      <w:rPr>
        <w:rStyle w:val="PageNumber"/>
        <w:rFonts w:ascii="Verdana" w:hAnsi="Verdana"/>
        <w:b/>
        <w:color w:val="000000"/>
        <w:sz w:val="12"/>
        <w:szCs w:val="12"/>
      </w:rPr>
      <w:instrText xml:space="preserve"> PAGE </w:instrText>
    </w:r>
    <w:r w:rsidRPr="00B73F09">
      <w:rPr>
        <w:rStyle w:val="PageNumber"/>
        <w:rFonts w:ascii="Verdana" w:hAnsi="Verdana"/>
        <w:b/>
        <w:color w:val="000000"/>
        <w:sz w:val="12"/>
        <w:szCs w:val="12"/>
      </w:rPr>
      <w:fldChar w:fldCharType="separate"/>
    </w:r>
    <w:r>
      <w:rPr>
        <w:rStyle w:val="PageNumber"/>
        <w:rFonts w:ascii="Verdana" w:hAnsi="Verdana"/>
        <w:b/>
        <w:noProof/>
        <w:color w:val="000000"/>
        <w:sz w:val="12"/>
        <w:szCs w:val="12"/>
      </w:rPr>
      <w:t>1</w:t>
    </w:r>
    <w:r w:rsidRPr="00B73F09">
      <w:rPr>
        <w:rStyle w:val="PageNumber"/>
        <w:rFonts w:ascii="Verdana" w:hAnsi="Verdana"/>
        <w:b/>
        <w:color w:val="000000"/>
        <w:sz w:val="12"/>
        <w:szCs w:val="12"/>
      </w:rPr>
      <w:fldChar w:fldCharType="end"/>
    </w:r>
    <w:r w:rsidRPr="00B73F09">
      <w:rPr>
        <w:rStyle w:val="PageNumber"/>
        <w:rFonts w:ascii="Verdana" w:hAnsi="Verdana"/>
        <w:b/>
        <w:color w:val="000000"/>
        <w:sz w:val="12"/>
        <w:szCs w:val="12"/>
      </w:rPr>
      <w:t xml:space="preserve"> von </w:t>
    </w:r>
    <w:r w:rsidRPr="00B73F09">
      <w:rPr>
        <w:rStyle w:val="PageNumber"/>
        <w:rFonts w:ascii="Verdana" w:hAnsi="Verdana"/>
        <w:b/>
        <w:color w:val="000000"/>
        <w:sz w:val="12"/>
        <w:szCs w:val="12"/>
      </w:rPr>
      <w:fldChar w:fldCharType="begin"/>
    </w:r>
    <w:r w:rsidRPr="00B73F09">
      <w:rPr>
        <w:rStyle w:val="PageNumber"/>
        <w:rFonts w:ascii="Verdana" w:hAnsi="Verdana"/>
        <w:b/>
        <w:color w:val="000000"/>
        <w:sz w:val="12"/>
        <w:szCs w:val="12"/>
      </w:rPr>
      <w:instrText xml:space="preserve"> NUMPAGES </w:instrText>
    </w:r>
    <w:r w:rsidRPr="00B73F09">
      <w:rPr>
        <w:rStyle w:val="PageNumber"/>
        <w:rFonts w:ascii="Verdana" w:hAnsi="Verdana"/>
        <w:b/>
        <w:color w:val="000000"/>
        <w:sz w:val="12"/>
        <w:szCs w:val="12"/>
      </w:rPr>
      <w:fldChar w:fldCharType="separate"/>
    </w:r>
    <w:r>
      <w:rPr>
        <w:rStyle w:val="PageNumber"/>
        <w:rFonts w:ascii="Verdana" w:hAnsi="Verdana"/>
        <w:b/>
        <w:noProof/>
        <w:color w:val="000000"/>
        <w:sz w:val="12"/>
        <w:szCs w:val="12"/>
      </w:rPr>
      <w:t>2</w:t>
    </w:r>
    <w:r w:rsidRPr="00B73F09">
      <w:rPr>
        <w:rStyle w:val="PageNumber"/>
        <w:rFonts w:ascii="Verdana" w:hAnsi="Verdana"/>
        <w:b/>
        <w:color w:val="000000"/>
        <w:sz w:val="12"/>
        <w:szCs w:val="12"/>
      </w:rPr>
      <w:fldChar w:fldCharType="end"/>
    </w:r>
    <w:r w:rsidRPr="00B73F09">
      <w:rPr>
        <w:rFonts w:ascii="Verdana" w:hAnsi="Verdana"/>
        <w:b/>
        <w:color w:val="000000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A5" w:rsidRDefault="00E306A5" w:rsidP="004150F2">
      <w:pPr>
        <w:spacing w:after="0" w:line="240" w:lineRule="auto"/>
      </w:pPr>
      <w:r>
        <w:separator/>
      </w:r>
    </w:p>
  </w:footnote>
  <w:footnote w:type="continuationSeparator" w:id="0">
    <w:p w:rsidR="00E306A5" w:rsidRDefault="00E306A5" w:rsidP="0041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A5" w:rsidRDefault="00E306A5">
    <w:pPr>
      <w:pStyle w:val="Header"/>
    </w:pPr>
    <w:r>
      <w:tab/>
    </w:r>
    <w:r>
      <w:tab/>
    </w:r>
    <w:r w:rsidRPr="001B4EED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79.5pt;height:56.25pt;visibility:visible">
          <v:imagedata r:id="rId1" o:title="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8B7"/>
    <w:multiLevelType w:val="hybridMultilevel"/>
    <w:tmpl w:val="E072FE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9549E"/>
    <w:multiLevelType w:val="hybridMultilevel"/>
    <w:tmpl w:val="01568B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65A1B"/>
    <w:multiLevelType w:val="hybridMultilevel"/>
    <w:tmpl w:val="1624D4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0F2"/>
    <w:rsid w:val="0008487E"/>
    <w:rsid w:val="001B4EED"/>
    <w:rsid w:val="001F58A9"/>
    <w:rsid w:val="003C1C47"/>
    <w:rsid w:val="004150F2"/>
    <w:rsid w:val="00494127"/>
    <w:rsid w:val="00551AE9"/>
    <w:rsid w:val="007A306A"/>
    <w:rsid w:val="00871CD9"/>
    <w:rsid w:val="008A437A"/>
    <w:rsid w:val="00A26F83"/>
    <w:rsid w:val="00B23326"/>
    <w:rsid w:val="00B3126C"/>
    <w:rsid w:val="00B73F09"/>
    <w:rsid w:val="00C54B94"/>
    <w:rsid w:val="00E306A5"/>
    <w:rsid w:val="00E632E2"/>
    <w:rsid w:val="00EC405C"/>
    <w:rsid w:val="00ED7750"/>
    <w:rsid w:val="00EE3BCE"/>
    <w:rsid w:val="00F9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0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0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150F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73F0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306A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ene-bassu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412</Words>
  <Characters>2597</Characters>
  <Application>Microsoft Office Outlook</Application>
  <DocSecurity>0</DocSecurity>
  <Lines>0</Lines>
  <Paragraphs>0</Paragraphs>
  <ScaleCrop>false</ScaleCrop>
  <Company>ATLAS ELEKTRONIK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Leitbild Bassum</dc:title>
  <dc:subject/>
  <dc:creator>Schäfer, Jürgen</dc:creator>
  <cp:keywords/>
  <dc:description/>
  <cp:lastModifiedBy>Hannah</cp:lastModifiedBy>
  <cp:revision>2</cp:revision>
  <cp:lastPrinted>2014-04-11T09:55:00Z</cp:lastPrinted>
  <dcterms:created xsi:type="dcterms:W3CDTF">2014-04-20T08:17:00Z</dcterms:created>
  <dcterms:modified xsi:type="dcterms:W3CDTF">2014-04-20T08:17:00Z</dcterms:modified>
</cp:coreProperties>
</file>